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287" w:rsidRDefault="00155287" w:rsidP="00155287">
      <w:pPr>
        <w:pStyle w:val="Heading1"/>
        <w:rPr>
          <w:rFonts w:eastAsia="Times New Roman"/>
          <w:b/>
          <w:kern w:val="36"/>
        </w:rPr>
      </w:pPr>
      <w:proofErr w:type="spellStart"/>
      <w:r>
        <w:rPr>
          <w:rFonts w:eastAsia="Times New Roman"/>
          <w:b/>
          <w:kern w:val="36"/>
        </w:rPr>
        <w:t>Salota</w:t>
      </w:r>
      <w:proofErr w:type="spellEnd"/>
      <w:r>
        <w:rPr>
          <w:rFonts w:eastAsia="Times New Roman"/>
          <w:b/>
          <w:kern w:val="36"/>
        </w:rPr>
        <w:t xml:space="preserve"> GMBH (Germany)</w:t>
      </w:r>
    </w:p>
    <w:p w:rsidR="00155287" w:rsidRPr="00155287" w:rsidRDefault="00155287" w:rsidP="00155287">
      <w:r>
        <w:t>(From Herb Johnson’s www.retrotechnology.com)</w:t>
      </w:r>
    </w:p>
    <w:p w:rsidR="00155287" w:rsidRPr="00155287" w:rsidRDefault="00155287" w:rsidP="00155287">
      <w:pPr>
        <w:spacing w:before="100" w:beforeAutospacing="1" w:after="100" w:afterAutospacing="1"/>
        <w:rPr>
          <w:rFonts w:ascii="Times New Roman" w:eastAsia="Times New Roman" w:hAnsi="Times New Roman" w:cs="Times New Roman"/>
          <w:sz w:val="24"/>
          <w:szCs w:val="24"/>
        </w:rPr>
      </w:pPr>
      <w:r w:rsidRPr="00155287">
        <w:rPr>
          <w:rFonts w:ascii="Times New Roman" w:eastAsia="Times New Roman" w:hAnsi="Times New Roman" w:cs="Times New Roman"/>
          <w:sz w:val="24"/>
          <w:szCs w:val="24"/>
        </w:rPr>
        <w:t xml:space="preserve">This page last updated June 07 2009. </w:t>
      </w:r>
    </w:p>
    <w:p w:rsidR="00155287" w:rsidRPr="00155287" w:rsidRDefault="00155287" w:rsidP="00155287">
      <w:pPr>
        <w:spacing w:before="100" w:beforeAutospacing="1" w:after="100" w:afterAutospacing="1"/>
        <w:rPr>
          <w:rFonts w:ascii="Times New Roman" w:eastAsia="Times New Roman" w:hAnsi="Times New Roman" w:cs="Times New Roman"/>
          <w:sz w:val="24"/>
          <w:szCs w:val="24"/>
        </w:rPr>
      </w:pPr>
      <w:r w:rsidRPr="00155287">
        <w:rPr>
          <w:rFonts w:ascii="Times New Roman" w:eastAsia="Times New Roman" w:hAnsi="Times New Roman" w:cs="Times New Roman"/>
          <w:sz w:val="24"/>
          <w:szCs w:val="24"/>
        </w:rPr>
        <w:t xml:space="preserve">The information I have about </w:t>
      </w:r>
      <w:proofErr w:type="spellStart"/>
      <w:r w:rsidRPr="00155287">
        <w:rPr>
          <w:rFonts w:ascii="Times New Roman" w:eastAsia="Times New Roman" w:hAnsi="Times New Roman" w:cs="Times New Roman"/>
          <w:sz w:val="24"/>
          <w:szCs w:val="24"/>
        </w:rPr>
        <w:t>Salota</w:t>
      </w:r>
      <w:proofErr w:type="spellEnd"/>
      <w:r w:rsidRPr="00155287">
        <w:rPr>
          <w:rFonts w:ascii="Times New Roman" w:eastAsia="Times New Roman" w:hAnsi="Times New Roman" w:cs="Times New Roman"/>
          <w:sz w:val="24"/>
          <w:szCs w:val="24"/>
        </w:rPr>
        <w:t xml:space="preserve">, a German S-100 system manufacturer, comes from </w:t>
      </w:r>
      <w:hyperlink r:id="rId5" w:history="1">
        <w:r w:rsidRPr="00155287">
          <w:rPr>
            <w:rFonts w:ascii="Times New Roman" w:eastAsia="Times New Roman" w:hAnsi="Times New Roman" w:cs="Times New Roman"/>
            <w:color w:val="0000FF"/>
            <w:sz w:val="24"/>
            <w:szCs w:val="24"/>
            <w:u w:val="single"/>
          </w:rPr>
          <w:t xml:space="preserve">Rolf </w:t>
        </w:r>
        <w:proofErr w:type="spellStart"/>
        <w:r w:rsidRPr="00155287">
          <w:rPr>
            <w:rFonts w:ascii="Times New Roman" w:eastAsia="Times New Roman" w:hAnsi="Times New Roman" w:cs="Times New Roman"/>
            <w:color w:val="0000FF"/>
            <w:sz w:val="24"/>
            <w:szCs w:val="24"/>
            <w:u w:val="single"/>
          </w:rPr>
          <w:t>Harrmann's</w:t>
        </w:r>
        <w:proofErr w:type="spellEnd"/>
        <w:r w:rsidRPr="00155287">
          <w:rPr>
            <w:rFonts w:ascii="Times New Roman" w:eastAsia="Times New Roman" w:hAnsi="Times New Roman" w:cs="Times New Roman"/>
            <w:color w:val="0000FF"/>
            <w:sz w:val="24"/>
            <w:szCs w:val="24"/>
            <w:u w:val="single"/>
          </w:rPr>
          <w:t xml:space="preserve"> Web site, where he has images and PDF's of </w:t>
        </w:r>
        <w:proofErr w:type="spellStart"/>
        <w:r w:rsidRPr="00155287">
          <w:rPr>
            <w:rFonts w:ascii="Times New Roman" w:eastAsia="Times New Roman" w:hAnsi="Times New Roman" w:cs="Times New Roman"/>
            <w:color w:val="0000FF"/>
            <w:sz w:val="24"/>
            <w:szCs w:val="24"/>
            <w:u w:val="single"/>
          </w:rPr>
          <w:t>Salota</w:t>
        </w:r>
        <w:proofErr w:type="spellEnd"/>
        <w:r w:rsidRPr="00155287">
          <w:rPr>
            <w:rFonts w:ascii="Times New Roman" w:eastAsia="Times New Roman" w:hAnsi="Times New Roman" w:cs="Times New Roman"/>
            <w:color w:val="0000FF"/>
            <w:sz w:val="24"/>
            <w:szCs w:val="24"/>
            <w:u w:val="single"/>
          </w:rPr>
          <w:t xml:space="preserve"> products.</w:t>
        </w:r>
      </w:hyperlink>
      <w:r w:rsidRPr="00155287">
        <w:rPr>
          <w:rFonts w:ascii="Times New Roman" w:eastAsia="Times New Roman" w:hAnsi="Times New Roman" w:cs="Times New Roman"/>
          <w:sz w:val="24"/>
          <w:szCs w:val="24"/>
        </w:rPr>
        <w:t xml:space="preserve"> Additionally, Rolf sold some blank </w:t>
      </w:r>
      <w:proofErr w:type="spellStart"/>
      <w:r w:rsidRPr="00155287">
        <w:rPr>
          <w:rFonts w:ascii="Times New Roman" w:eastAsia="Times New Roman" w:hAnsi="Times New Roman" w:cs="Times New Roman"/>
          <w:sz w:val="24"/>
          <w:szCs w:val="24"/>
        </w:rPr>
        <w:t>Salota</w:t>
      </w:r>
      <w:proofErr w:type="spellEnd"/>
      <w:r w:rsidRPr="00155287">
        <w:rPr>
          <w:rFonts w:ascii="Times New Roman" w:eastAsia="Times New Roman" w:hAnsi="Times New Roman" w:cs="Times New Roman"/>
          <w:sz w:val="24"/>
          <w:szCs w:val="24"/>
        </w:rPr>
        <w:t xml:space="preserve"> boards in 2009 - check his site for details. From those documents, it looks like </w:t>
      </w:r>
      <w:proofErr w:type="spellStart"/>
      <w:r w:rsidRPr="00155287">
        <w:rPr>
          <w:rFonts w:ascii="Times New Roman" w:eastAsia="Times New Roman" w:hAnsi="Times New Roman" w:cs="Times New Roman"/>
          <w:sz w:val="24"/>
          <w:szCs w:val="24"/>
        </w:rPr>
        <w:t>Salota</w:t>
      </w:r>
      <w:proofErr w:type="spellEnd"/>
      <w:r w:rsidRPr="00155287">
        <w:rPr>
          <w:rFonts w:ascii="Times New Roman" w:eastAsia="Times New Roman" w:hAnsi="Times New Roman" w:cs="Times New Roman"/>
          <w:sz w:val="24"/>
          <w:szCs w:val="24"/>
        </w:rPr>
        <w:t xml:space="preserve"> produced S-100 cards at least into 1980 and 1981. I also offer copies of those documents, listed below. </w:t>
      </w:r>
    </w:p>
    <w:p w:rsidR="00155287" w:rsidRPr="00155287" w:rsidRDefault="00155287" w:rsidP="00155287">
      <w:pPr>
        <w:spacing w:before="100" w:beforeAutospacing="1" w:after="100" w:afterAutospacing="1"/>
        <w:rPr>
          <w:rFonts w:ascii="Times New Roman" w:eastAsia="Times New Roman" w:hAnsi="Times New Roman" w:cs="Times New Roman"/>
          <w:sz w:val="24"/>
          <w:szCs w:val="24"/>
        </w:rPr>
      </w:pPr>
      <w:r w:rsidRPr="00155287">
        <w:rPr>
          <w:rFonts w:ascii="Times New Roman" w:eastAsia="Times New Roman" w:hAnsi="Times New Roman" w:cs="Times New Roman"/>
          <w:sz w:val="24"/>
          <w:szCs w:val="24"/>
        </w:rPr>
        <w:t xml:space="preserve">Here's a press release about </w:t>
      </w:r>
      <w:proofErr w:type="spellStart"/>
      <w:r w:rsidRPr="00155287">
        <w:rPr>
          <w:rFonts w:ascii="Times New Roman" w:eastAsia="Times New Roman" w:hAnsi="Times New Roman" w:cs="Times New Roman"/>
          <w:sz w:val="24"/>
          <w:szCs w:val="24"/>
        </w:rPr>
        <w:t>Salota</w:t>
      </w:r>
      <w:proofErr w:type="spellEnd"/>
      <w:r w:rsidRPr="00155287">
        <w:rPr>
          <w:rFonts w:ascii="Times New Roman" w:eastAsia="Times New Roman" w:hAnsi="Times New Roman" w:cs="Times New Roman"/>
          <w:sz w:val="24"/>
          <w:szCs w:val="24"/>
        </w:rPr>
        <w:t xml:space="preserve">, from COMPUTERWOCHE magazine Number 16 from 20 April 1979. I translated it from German using Google. </w:t>
      </w:r>
    </w:p>
    <w:p w:rsidR="00155287" w:rsidRPr="00155287" w:rsidRDefault="00155287" w:rsidP="00155287">
      <w:pPr>
        <w:spacing w:before="100" w:beforeAutospacing="1" w:after="100" w:afterAutospacing="1"/>
        <w:rPr>
          <w:rFonts w:ascii="Times New Roman" w:eastAsia="Times New Roman" w:hAnsi="Times New Roman" w:cs="Times New Roman"/>
          <w:sz w:val="24"/>
          <w:szCs w:val="24"/>
        </w:rPr>
      </w:pPr>
      <w:r w:rsidRPr="00155287">
        <w:rPr>
          <w:rFonts w:ascii="Times New Roman" w:eastAsia="Times New Roman" w:hAnsi="Times New Roman" w:cs="Times New Roman"/>
          <w:sz w:val="24"/>
          <w:szCs w:val="24"/>
        </w:rPr>
        <w:t xml:space="preserve">NUREMBERG (pi) - The </w:t>
      </w:r>
      <w:proofErr w:type="spellStart"/>
      <w:r w:rsidRPr="00155287">
        <w:rPr>
          <w:rFonts w:ascii="Times New Roman" w:eastAsia="Times New Roman" w:hAnsi="Times New Roman" w:cs="Times New Roman"/>
          <w:sz w:val="24"/>
          <w:szCs w:val="24"/>
        </w:rPr>
        <w:t>Salota</w:t>
      </w:r>
      <w:proofErr w:type="spellEnd"/>
      <w:r w:rsidRPr="00155287">
        <w:rPr>
          <w:rFonts w:ascii="Times New Roman" w:eastAsia="Times New Roman" w:hAnsi="Times New Roman" w:cs="Times New Roman"/>
          <w:sz w:val="24"/>
          <w:szCs w:val="24"/>
        </w:rPr>
        <w:t xml:space="preserve"> GmbH &amp; Co. KG, a newcomer in the computer business, show at the Hanover Fair a machine approach, "that provides new approaches and character sets." </w:t>
      </w:r>
      <w:proofErr w:type="spellStart"/>
      <w:r w:rsidRPr="00155287">
        <w:rPr>
          <w:rFonts w:ascii="Times New Roman" w:eastAsia="Times New Roman" w:hAnsi="Times New Roman" w:cs="Times New Roman"/>
          <w:sz w:val="24"/>
          <w:szCs w:val="24"/>
        </w:rPr>
        <w:t>Salota</w:t>
      </w:r>
      <w:proofErr w:type="spellEnd"/>
      <w:r w:rsidRPr="00155287">
        <w:rPr>
          <w:rFonts w:ascii="Times New Roman" w:eastAsia="Times New Roman" w:hAnsi="Times New Roman" w:cs="Times New Roman"/>
          <w:sz w:val="24"/>
          <w:szCs w:val="24"/>
        </w:rPr>
        <w:t xml:space="preserve"> advertising says: "A system that is so adaptable is that it </w:t>
      </w:r>
      <w:proofErr w:type="spellStart"/>
      <w:r w:rsidRPr="00155287">
        <w:rPr>
          <w:rFonts w:ascii="Times New Roman" w:eastAsia="Times New Roman" w:hAnsi="Times New Roman" w:cs="Times New Roman"/>
          <w:sz w:val="24"/>
          <w:szCs w:val="24"/>
        </w:rPr>
        <w:t>muskelprotzigen</w:t>
      </w:r>
      <w:proofErr w:type="spellEnd"/>
      <w:r w:rsidRPr="00155287">
        <w:rPr>
          <w:rFonts w:ascii="Times New Roman" w:eastAsia="Times New Roman" w:hAnsi="Times New Roman" w:cs="Times New Roman"/>
          <w:sz w:val="24"/>
          <w:szCs w:val="24"/>
        </w:rPr>
        <w:t xml:space="preserve">, inflexible standard types is superior." This is the computer system "MFC 512", a "modular expandable computer system from German manufacturing." Its capacity can be adjusted for each user's problems. The expansion takes place with the S 100-bus system by inserting the appropriate cards. Cards of all known S-100-bus producers can be used. Through standard interfaces, this approach also works for the peripheral devices. The </w:t>
      </w:r>
      <w:proofErr w:type="spellStart"/>
      <w:r w:rsidRPr="00155287">
        <w:rPr>
          <w:rFonts w:ascii="Times New Roman" w:eastAsia="Times New Roman" w:hAnsi="Times New Roman" w:cs="Times New Roman"/>
          <w:sz w:val="24"/>
          <w:szCs w:val="24"/>
        </w:rPr>
        <w:t>Salota</w:t>
      </w:r>
      <w:proofErr w:type="spellEnd"/>
      <w:r w:rsidRPr="00155287">
        <w:rPr>
          <w:rFonts w:ascii="Times New Roman" w:eastAsia="Times New Roman" w:hAnsi="Times New Roman" w:cs="Times New Roman"/>
          <w:sz w:val="24"/>
          <w:szCs w:val="24"/>
        </w:rPr>
        <w:t xml:space="preserve"> computer system is based on the Z 80 </w:t>
      </w:r>
      <w:proofErr w:type="gramStart"/>
      <w:r w:rsidRPr="00155287">
        <w:rPr>
          <w:rFonts w:ascii="Times New Roman" w:eastAsia="Times New Roman" w:hAnsi="Times New Roman" w:cs="Times New Roman"/>
          <w:sz w:val="24"/>
          <w:szCs w:val="24"/>
        </w:rPr>
        <w:t>A</w:t>
      </w:r>
      <w:proofErr w:type="gramEnd"/>
      <w:r w:rsidRPr="00155287">
        <w:rPr>
          <w:rFonts w:ascii="Times New Roman" w:eastAsia="Times New Roman" w:hAnsi="Times New Roman" w:cs="Times New Roman"/>
          <w:sz w:val="24"/>
          <w:szCs w:val="24"/>
        </w:rPr>
        <w:t xml:space="preserve"> microprocessor, usable for both for commercial as well as technical and scientific problems. At the same time it serves also for word processing. </w:t>
      </w:r>
    </w:p>
    <w:p w:rsidR="00155287" w:rsidRPr="00155287" w:rsidRDefault="00155287" w:rsidP="00155287">
      <w:pPr>
        <w:spacing w:before="100" w:beforeAutospacing="1" w:after="100" w:afterAutospacing="1"/>
        <w:rPr>
          <w:rFonts w:ascii="Times New Roman" w:eastAsia="Times New Roman" w:hAnsi="Times New Roman" w:cs="Times New Roman"/>
          <w:sz w:val="24"/>
          <w:szCs w:val="24"/>
        </w:rPr>
      </w:pPr>
      <w:proofErr w:type="spellStart"/>
      <w:r w:rsidRPr="00155287">
        <w:rPr>
          <w:rFonts w:ascii="Times New Roman" w:eastAsia="Times New Roman" w:hAnsi="Times New Roman" w:cs="Times New Roman"/>
          <w:sz w:val="24"/>
          <w:szCs w:val="24"/>
        </w:rPr>
        <w:t>Salota</w:t>
      </w:r>
      <w:proofErr w:type="spellEnd"/>
      <w:r w:rsidRPr="00155287">
        <w:rPr>
          <w:rFonts w:ascii="Times New Roman" w:eastAsia="Times New Roman" w:hAnsi="Times New Roman" w:cs="Times New Roman"/>
          <w:sz w:val="24"/>
          <w:szCs w:val="24"/>
        </w:rPr>
        <w:t xml:space="preserve"> MFC 512 is provided as a portable desktop case or a rack version. The table version contains the power supply housing and a fully stocked bus connector board with 10 options. The housing is prepared for the installation of up to three mini-BASF floppy drives. The version for small and hobby users consists of the CPU card, at least one memory card, </w:t>
      </w:r>
      <w:proofErr w:type="gramStart"/>
      <w:r w:rsidRPr="00155287">
        <w:rPr>
          <w:rFonts w:ascii="Times New Roman" w:eastAsia="Times New Roman" w:hAnsi="Times New Roman" w:cs="Times New Roman"/>
          <w:sz w:val="24"/>
          <w:szCs w:val="24"/>
        </w:rPr>
        <w:t>a</w:t>
      </w:r>
      <w:proofErr w:type="gramEnd"/>
      <w:r w:rsidRPr="00155287">
        <w:rPr>
          <w:rFonts w:ascii="Times New Roman" w:eastAsia="Times New Roman" w:hAnsi="Times New Roman" w:cs="Times New Roman"/>
          <w:sz w:val="24"/>
          <w:szCs w:val="24"/>
        </w:rPr>
        <w:t xml:space="preserve"> I/0 card with a parallel interface to connect the keyboard, and three interfaces for use by ordinary cassette recorders and a 24-V interface. A video card with modulator allows any ordinary TV without a change as a data display device, with 24 lines of 80 characters in length. In the fully equipped version, the table </w:t>
      </w:r>
      <w:proofErr w:type="spellStart"/>
      <w:r w:rsidRPr="00155287">
        <w:rPr>
          <w:rFonts w:ascii="Times New Roman" w:eastAsia="Times New Roman" w:hAnsi="Times New Roman" w:cs="Times New Roman"/>
          <w:sz w:val="24"/>
          <w:szCs w:val="24"/>
        </w:rPr>
        <w:t>Salota</w:t>
      </w:r>
      <w:proofErr w:type="spellEnd"/>
      <w:r w:rsidRPr="00155287">
        <w:rPr>
          <w:rFonts w:ascii="Times New Roman" w:eastAsia="Times New Roman" w:hAnsi="Times New Roman" w:cs="Times New Roman"/>
          <w:sz w:val="24"/>
          <w:szCs w:val="24"/>
        </w:rPr>
        <w:t xml:space="preserve"> housing has 64K bytes of memory and three BASF </w:t>
      </w:r>
      <w:proofErr w:type="spellStart"/>
      <w:r w:rsidRPr="00155287">
        <w:rPr>
          <w:rFonts w:ascii="Times New Roman" w:eastAsia="Times New Roman" w:hAnsi="Times New Roman" w:cs="Times New Roman"/>
          <w:sz w:val="24"/>
          <w:szCs w:val="24"/>
        </w:rPr>
        <w:t>Minifloppies</w:t>
      </w:r>
      <w:proofErr w:type="spellEnd"/>
      <w:r w:rsidRPr="00155287">
        <w:rPr>
          <w:rFonts w:ascii="Times New Roman" w:eastAsia="Times New Roman" w:hAnsi="Times New Roman" w:cs="Times New Roman"/>
          <w:sz w:val="24"/>
          <w:szCs w:val="24"/>
        </w:rPr>
        <w:t xml:space="preserve"> with its own controller. Connected </w:t>
      </w:r>
      <w:proofErr w:type="gramStart"/>
      <w:r w:rsidRPr="00155287">
        <w:rPr>
          <w:rFonts w:ascii="Times New Roman" w:eastAsia="Times New Roman" w:hAnsi="Times New Roman" w:cs="Times New Roman"/>
          <w:sz w:val="24"/>
          <w:szCs w:val="24"/>
        </w:rPr>
        <w:t>is</w:t>
      </w:r>
      <w:proofErr w:type="gramEnd"/>
      <w:r w:rsidRPr="00155287">
        <w:rPr>
          <w:rFonts w:ascii="Times New Roman" w:eastAsia="Times New Roman" w:hAnsi="Times New Roman" w:cs="Times New Roman"/>
          <w:sz w:val="24"/>
          <w:szCs w:val="24"/>
        </w:rPr>
        <w:t xml:space="preserve"> an industrial data display device with 24 rows and 80 characters per line and a dot matrix printer with 132 character write width as hardcopy output. </w:t>
      </w:r>
    </w:p>
    <w:p w:rsidR="00155287" w:rsidRPr="00155287" w:rsidRDefault="00155287" w:rsidP="00155287">
      <w:pPr>
        <w:spacing w:before="100" w:beforeAutospacing="1" w:after="100" w:afterAutospacing="1"/>
        <w:rPr>
          <w:rFonts w:ascii="Times New Roman" w:eastAsia="Times New Roman" w:hAnsi="Times New Roman" w:cs="Times New Roman"/>
          <w:sz w:val="24"/>
          <w:szCs w:val="24"/>
        </w:rPr>
      </w:pPr>
      <w:r w:rsidRPr="00155287">
        <w:rPr>
          <w:rFonts w:ascii="Times New Roman" w:eastAsia="Times New Roman" w:hAnsi="Times New Roman" w:cs="Times New Roman"/>
          <w:sz w:val="24"/>
          <w:szCs w:val="24"/>
        </w:rPr>
        <w:t xml:space="preserve">For the </w:t>
      </w:r>
      <w:proofErr w:type="spellStart"/>
      <w:r w:rsidRPr="00155287">
        <w:rPr>
          <w:rFonts w:ascii="Times New Roman" w:eastAsia="Times New Roman" w:hAnsi="Times New Roman" w:cs="Times New Roman"/>
          <w:sz w:val="24"/>
          <w:szCs w:val="24"/>
        </w:rPr>
        <w:t>Salota</w:t>
      </w:r>
      <w:proofErr w:type="spellEnd"/>
      <w:r w:rsidRPr="00155287">
        <w:rPr>
          <w:rFonts w:ascii="Times New Roman" w:eastAsia="Times New Roman" w:hAnsi="Times New Roman" w:cs="Times New Roman"/>
          <w:sz w:val="24"/>
          <w:szCs w:val="24"/>
        </w:rPr>
        <w:t xml:space="preserve"> MFC office desk 512 version are the same details as for the desktop case. The slot machine has plug of 18 possibilities. In the peripheral slot of this execution can alternatively floppy, mini-cassettes or floppy drives installed. The memory cards are software selectable. This gives us a maximum memory expansion of 512 K, although the CPU is only directly addresses 64K. The program's </w:t>
      </w:r>
      <w:proofErr w:type="gramStart"/>
      <w:r w:rsidRPr="00155287">
        <w:rPr>
          <w:rFonts w:ascii="Times New Roman" w:eastAsia="Times New Roman" w:hAnsi="Times New Roman" w:cs="Times New Roman"/>
          <w:sz w:val="24"/>
          <w:szCs w:val="24"/>
        </w:rPr>
        <w:t>language in the tape version are</w:t>
      </w:r>
      <w:proofErr w:type="gramEnd"/>
      <w:r w:rsidRPr="00155287">
        <w:rPr>
          <w:rFonts w:ascii="Times New Roman" w:eastAsia="Times New Roman" w:hAnsi="Times New Roman" w:cs="Times New Roman"/>
          <w:sz w:val="24"/>
          <w:szCs w:val="24"/>
        </w:rPr>
        <w:t xml:space="preserve"> 80-Z assembler or BASIC interpreter. In the floppy version can be an additional expansion to compiler Basic, Fortran IV, </w:t>
      </w:r>
      <w:proofErr w:type="gramStart"/>
      <w:r w:rsidRPr="00155287">
        <w:rPr>
          <w:rFonts w:ascii="Times New Roman" w:eastAsia="Times New Roman" w:hAnsi="Times New Roman" w:cs="Times New Roman"/>
          <w:sz w:val="24"/>
          <w:szCs w:val="24"/>
        </w:rPr>
        <w:t>Cobol</w:t>
      </w:r>
      <w:proofErr w:type="gramEnd"/>
      <w:r w:rsidRPr="00155287">
        <w:rPr>
          <w:rFonts w:ascii="Times New Roman" w:eastAsia="Times New Roman" w:hAnsi="Times New Roman" w:cs="Times New Roman"/>
          <w:sz w:val="24"/>
          <w:szCs w:val="24"/>
        </w:rPr>
        <w:t xml:space="preserve"> or Pascal can </w:t>
      </w:r>
      <w:r w:rsidRPr="00155287">
        <w:rPr>
          <w:rFonts w:ascii="Times New Roman" w:eastAsia="Times New Roman" w:hAnsi="Times New Roman" w:cs="Times New Roman"/>
          <w:sz w:val="24"/>
          <w:szCs w:val="24"/>
        </w:rPr>
        <w:lastRenderedPageBreak/>
        <w:t xml:space="preserve">be used. Moreover, in Hanover </w:t>
      </w:r>
      <w:proofErr w:type="spellStart"/>
      <w:r w:rsidRPr="00155287">
        <w:rPr>
          <w:rFonts w:ascii="Times New Roman" w:eastAsia="Times New Roman" w:hAnsi="Times New Roman" w:cs="Times New Roman"/>
          <w:sz w:val="24"/>
          <w:szCs w:val="24"/>
        </w:rPr>
        <w:t>Salota</w:t>
      </w:r>
      <w:proofErr w:type="spellEnd"/>
      <w:r w:rsidRPr="00155287">
        <w:rPr>
          <w:rFonts w:ascii="Times New Roman" w:eastAsia="Times New Roman" w:hAnsi="Times New Roman" w:cs="Times New Roman"/>
          <w:sz w:val="24"/>
          <w:szCs w:val="24"/>
        </w:rPr>
        <w:t xml:space="preserve"> his tape-cassette player for the 3800 data collection, interim storage and playback, the read / write speed of 10 inches per second is. </w:t>
      </w:r>
    </w:p>
    <w:p w:rsidR="00155287" w:rsidRPr="00155287" w:rsidRDefault="00155287" w:rsidP="00155287">
      <w:pPr>
        <w:spacing w:before="100" w:beforeAutospacing="1" w:after="100" w:afterAutospacing="1"/>
        <w:rPr>
          <w:rFonts w:ascii="Times New Roman" w:eastAsia="Times New Roman" w:hAnsi="Times New Roman" w:cs="Times New Roman"/>
          <w:sz w:val="24"/>
          <w:szCs w:val="24"/>
        </w:rPr>
      </w:pPr>
      <w:r w:rsidRPr="00155287">
        <w:rPr>
          <w:rFonts w:ascii="Times New Roman" w:eastAsia="Times New Roman" w:hAnsi="Times New Roman" w:cs="Times New Roman"/>
          <w:sz w:val="24"/>
          <w:szCs w:val="24"/>
        </w:rPr>
        <w:t xml:space="preserve">For more information contact: </w:t>
      </w:r>
      <w:proofErr w:type="spellStart"/>
      <w:r w:rsidRPr="00155287">
        <w:rPr>
          <w:rFonts w:ascii="Times New Roman" w:eastAsia="Times New Roman" w:hAnsi="Times New Roman" w:cs="Times New Roman"/>
          <w:sz w:val="24"/>
          <w:szCs w:val="24"/>
        </w:rPr>
        <w:t>Salota</w:t>
      </w:r>
      <w:proofErr w:type="spellEnd"/>
      <w:r w:rsidRPr="00155287">
        <w:rPr>
          <w:rFonts w:ascii="Times New Roman" w:eastAsia="Times New Roman" w:hAnsi="Times New Roman" w:cs="Times New Roman"/>
          <w:sz w:val="24"/>
          <w:szCs w:val="24"/>
        </w:rPr>
        <w:t xml:space="preserve"> </w:t>
      </w:r>
      <w:proofErr w:type="spellStart"/>
      <w:r w:rsidRPr="00155287">
        <w:rPr>
          <w:rFonts w:ascii="Times New Roman" w:eastAsia="Times New Roman" w:hAnsi="Times New Roman" w:cs="Times New Roman"/>
          <w:sz w:val="24"/>
          <w:szCs w:val="24"/>
        </w:rPr>
        <w:t>Lothar</w:t>
      </w:r>
      <w:proofErr w:type="spellEnd"/>
      <w:r w:rsidRPr="00155287">
        <w:rPr>
          <w:rFonts w:ascii="Times New Roman" w:eastAsia="Times New Roman" w:hAnsi="Times New Roman" w:cs="Times New Roman"/>
          <w:sz w:val="24"/>
          <w:szCs w:val="24"/>
        </w:rPr>
        <w:t xml:space="preserve"> </w:t>
      </w:r>
      <w:proofErr w:type="spellStart"/>
      <w:r w:rsidRPr="00155287">
        <w:rPr>
          <w:rFonts w:ascii="Times New Roman" w:eastAsia="Times New Roman" w:hAnsi="Times New Roman" w:cs="Times New Roman"/>
          <w:sz w:val="24"/>
          <w:szCs w:val="24"/>
        </w:rPr>
        <w:t>Sachsse</w:t>
      </w:r>
      <w:proofErr w:type="spellEnd"/>
      <w:r w:rsidRPr="00155287">
        <w:rPr>
          <w:rFonts w:ascii="Times New Roman" w:eastAsia="Times New Roman" w:hAnsi="Times New Roman" w:cs="Times New Roman"/>
          <w:sz w:val="24"/>
          <w:szCs w:val="24"/>
        </w:rPr>
        <w:t xml:space="preserve"> GmbH &amp; Co. KG, </w:t>
      </w:r>
      <w:proofErr w:type="spellStart"/>
      <w:r w:rsidRPr="00155287">
        <w:rPr>
          <w:rFonts w:ascii="Times New Roman" w:eastAsia="Times New Roman" w:hAnsi="Times New Roman" w:cs="Times New Roman"/>
          <w:sz w:val="24"/>
          <w:szCs w:val="24"/>
        </w:rPr>
        <w:t>Raabstr</w:t>
      </w:r>
      <w:proofErr w:type="spellEnd"/>
      <w:r w:rsidRPr="00155287">
        <w:rPr>
          <w:rFonts w:ascii="Times New Roman" w:eastAsia="Times New Roman" w:hAnsi="Times New Roman" w:cs="Times New Roman"/>
          <w:sz w:val="24"/>
          <w:szCs w:val="24"/>
        </w:rPr>
        <w:t xml:space="preserve">. 24, 8500 Nuremberg, </w:t>
      </w:r>
      <w:proofErr w:type="spellStart"/>
      <w:r w:rsidRPr="00155287">
        <w:rPr>
          <w:rFonts w:ascii="Times New Roman" w:eastAsia="Times New Roman" w:hAnsi="Times New Roman" w:cs="Times New Roman"/>
          <w:sz w:val="24"/>
          <w:szCs w:val="24"/>
        </w:rPr>
        <w:t>CeBIT</w:t>
      </w:r>
      <w:proofErr w:type="spellEnd"/>
      <w:r w:rsidRPr="00155287">
        <w:rPr>
          <w:rFonts w:ascii="Times New Roman" w:eastAsia="Times New Roman" w:hAnsi="Times New Roman" w:cs="Times New Roman"/>
          <w:sz w:val="24"/>
          <w:szCs w:val="24"/>
        </w:rPr>
        <w:t xml:space="preserve"> (Hall 18), Booth 404 </w:t>
      </w:r>
    </w:p>
    <w:p w:rsidR="00155287" w:rsidRPr="00155287" w:rsidRDefault="00155287" w:rsidP="00155287">
      <w:pPr>
        <w:spacing w:before="100" w:beforeAutospacing="1" w:after="100" w:afterAutospacing="1"/>
        <w:rPr>
          <w:rFonts w:ascii="Times New Roman" w:eastAsia="Times New Roman" w:hAnsi="Times New Roman" w:cs="Times New Roman"/>
          <w:sz w:val="24"/>
          <w:szCs w:val="24"/>
        </w:rPr>
      </w:pPr>
      <w:r w:rsidRPr="00155287">
        <w:rPr>
          <w:rFonts w:ascii="Times New Roman" w:eastAsia="Times New Roman" w:hAnsi="Times New Roman" w:cs="Times New Roman"/>
          <w:sz w:val="24"/>
          <w:szCs w:val="24"/>
        </w:rPr>
        <w:t>--</w:t>
      </w:r>
      <w:proofErr w:type="gramStart"/>
      <w:r w:rsidRPr="00155287">
        <w:rPr>
          <w:rFonts w:ascii="Times New Roman" w:eastAsia="Times New Roman" w:hAnsi="Times New Roman" w:cs="Times New Roman"/>
          <w:sz w:val="24"/>
          <w:szCs w:val="24"/>
        </w:rPr>
        <w:t>end</w:t>
      </w:r>
      <w:proofErr w:type="gramEnd"/>
      <w:r w:rsidRPr="00155287">
        <w:rPr>
          <w:rFonts w:ascii="Times New Roman" w:eastAsia="Times New Roman" w:hAnsi="Times New Roman" w:cs="Times New Roman"/>
          <w:sz w:val="24"/>
          <w:szCs w:val="24"/>
        </w:rPr>
        <w:t xml:space="preserve">-- </w:t>
      </w:r>
    </w:p>
    <w:p w:rsidR="00155287" w:rsidRPr="00155287" w:rsidRDefault="00155287" w:rsidP="00155287">
      <w:pPr>
        <w:spacing w:before="100" w:beforeAutospacing="1" w:after="100" w:afterAutospacing="1"/>
        <w:rPr>
          <w:rFonts w:ascii="Times New Roman" w:eastAsia="Times New Roman" w:hAnsi="Times New Roman" w:cs="Times New Roman"/>
          <w:sz w:val="24"/>
          <w:szCs w:val="24"/>
        </w:rPr>
      </w:pPr>
      <w:r w:rsidRPr="00155287">
        <w:rPr>
          <w:rFonts w:ascii="Times New Roman" w:eastAsia="Times New Roman" w:hAnsi="Times New Roman" w:cs="Times New Roman"/>
          <w:sz w:val="24"/>
          <w:szCs w:val="24"/>
        </w:rPr>
        <w:t xml:space="preserve">Rolf posted in </w:t>
      </w:r>
      <w:proofErr w:type="spellStart"/>
      <w:r w:rsidRPr="00155287">
        <w:rPr>
          <w:rFonts w:ascii="Times New Roman" w:eastAsia="Times New Roman" w:hAnsi="Times New Roman" w:cs="Times New Roman"/>
          <w:sz w:val="24"/>
          <w:szCs w:val="24"/>
        </w:rPr>
        <w:t>comp.os.cpm</w:t>
      </w:r>
      <w:proofErr w:type="spellEnd"/>
      <w:r w:rsidRPr="00155287">
        <w:rPr>
          <w:rFonts w:ascii="Times New Roman" w:eastAsia="Times New Roman" w:hAnsi="Times New Roman" w:cs="Times New Roman"/>
          <w:sz w:val="24"/>
          <w:szCs w:val="24"/>
        </w:rPr>
        <w:t xml:space="preserve"> in Feb 2008, that images of the </w:t>
      </w:r>
      <w:proofErr w:type="spellStart"/>
      <w:r w:rsidRPr="00155287">
        <w:rPr>
          <w:rFonts w:ascii="Times New Roman" w:eastAsia="Times New Roman" w:hAnsi="Times New Roman" w:cs="Times New Roman"/>
          <w:sz w:val="24"/>
          <w:szCs w:val="24"/>
        </w:rPr>
        <w:t>Salota</w:t>
      </w:r>
      <w:proofErr w:type="spellEnd"/>
      <w:r w:rsidRPr="00155287">
        <w:rPr>
          <w:rFonts w:ascii="Times New Roman" w:eastAsia="Times New Roman" w:hAnsi="Times New Roman" w:cs="Times New Roman"/>
          <w:sz w:val="24"/>
          <w:szCs w:val="24"/>
        </w:rPr>
        <w:t xml:space="preserve"> boards and manuals were available. </w:t>
      </w:r>
      <w:r w:rsidRPr="00155287">
        <w:rPr>
          <w:rFonts w:ascii="Times New Roman" w:eastAsia="Times New Roman" w:hAnsi="Times New Roman" w:cs="Times New Roman"/>
          <w:b/>
          <w:bCs/>
          <w:sz w:val="24"/>
          <w:szCs w:val="24"/>
        </w:rPr>
        <w:t>Bob [Stevens]</w:t>
      </w:r>
      <w:r w:rsidRPr="00155287">
        <w:rPr>
          <w:rFonts w:ascii="Times New Roman" w:eastAsia="Times New Roman" w:hAnsi="Times New Roman" w:cs="Times New Roman"/>
          <w:sz w:val="24"/>
          <w:szCs w:val="24"/>
        </w:rPr>
        <w:t xml:space="preserve"> in Wisconsin said: "That first card [a Z80 CPU board] looks strangely like my North Star Horizon ZPB-A2 CPU Card. The only difference I can see is that it doesn't have the Printed logo on the Lower portion." </w:t>
      </w:r>
    </w:p>
    <w:p w:rsidR="00155287" w:rsidRPr="00155287" w:rsidRDefault="00155287" w:rsidP="00155287">
      <w:pPr>
        <w:spacing w:before="100" w:beforeAutospacing="1" w:after="100" w:afterAutospacing="1"/>
        <w:rPr>
          <w:rFonts w:ascii="Times New Roman" w:eastAsia="Times New Roman" w:hAnsi="Times New Roman" w:cs="Times New Roman"/>
          <w:sz w:val="24"/>
          <w:szCs w:val="24"/>
        </w:rPr>
      </w:pPr>
      <w:r w:rsidRPr="00155287">
        <w:rPr>
          <w:rFonts w:ascii="Times New Roman" w:eastAsia="Times New Roman" w:hAnsi="Times New Roman" w:cs="Times New Roman"/>
          <w:b/>
          <w:bCs/>
          <w:sz w:val="24"/>
          <w:szCs w:val="24"/>
        </w:rPr>
        <w:t>Allison Parent</w:t>
      </w:r>
      <w:r w:rsidRPr="00155287">
        <w:rPr>
          <w:rFonts w:ascii="Times New Roman" w:eastAsia="Times New Roman" w:hAnsi="Times New Roman" w:cs="Times New Roman"/>
          <w:sz w:val="24"/>
          <w:szCs w:val="24"/>
        </w:rPr>
        <w:t xml:space="preserve"> said: "No doubt about it the top board is a </w:t>
      </w:r>
      <w:proofErr w:type="spellStart"/>
      <w:r w:rsidRPr="00155287">
        <w:rPr>
          <w:rFonts w:ascii="Times New Roman" w:eastAsia="Times New Roman" w:hAnsi="Times New Roman" w:cs="Times New Roman"/>
          <w:sz w:val="24"/>
          <w:szCs w:val="24"/>
        </w:rPr>
        <w:t>NorthStar</w:t>
      </w:r>
      <w:proofErr w:type="spellEnd"/>
      <w:r w:rsidRPr="00155287">
        <w:rPr>
          <w:rFonts w:ascii="Times New Roman" w:eastAsia="Times New Roman" w:hAnsi="Times New Roman" w:cs="Times New Roman"/>
          <w:sz w:val="24"/>
          <w:szCs w:val="24"/>
        </w:rPr>
        <w:t xml:space="preserve"> ZPB, I have one </w:t>
      </w:r>
      <w:proofErr w:type="spellStart"/>
      <w:r w:rsidRPr="00155287">
        <w:rPr>
          <w:rFonts w:ascii="Times New Roman" w:eastAsia="Times New Roman" w:hAnsi="Times New Roman" w:cs="Times New Roman"/>
          <w:sz w:val="24"/>
          <w:szCs w:val="24"/>
        </w:rPr>
        <w:t>infront</w:t>
      </w:r>
      <w:proofErr w:type="spellEnd"/>
      <w:r w:rsidRPr="00155287">
        <w:rPr>
          <w:rFonts w:ascii="Times New Roman" w:eastAsia="Times New Roman" w:hAnsi="Times New Roman" w:cs="Times New Roman"/>
          <w:sz w:val="24"/>
          <w:szCs w:val="24"/>
        </w:rPr>
        <w:t xml:space="preserve"> of me. </w:t>
      </w:r>
      <w:proofErr w:type="gramStart"/>
      <w:r w:rsidRPr="00155287">
        <w:rPr>
          <w:rFonts w:ascii="Times New Roman" w:eastAsia="Times New Roman" w:hAnsi="Times New Roman" w:cs="Times New Roman"/>
          <w:sz w:val="24"/>
          <w:szCs w:val="24"/>
        </w:rPr>
        <w:t>It's</w:t>
      </w:r>
      <w:proofErr w:type="gramEnd"/>
      <w:r w:rsidRPr="00155287">
        <w:rPr>
          <w:rFonts w:ascii="Times New Roman" w:eastAsia="Times New Roman" w:hAnsi="Times New Roman" w:cs="Times New Roman"/>
          <w:sz w:val="24"/>
          <w:szCs w:val="24"/>
        </w:rPr>
        <w:t xml:space="preserve"> 100% correlation right down to the optional parts for 2708 EPROM and on the right the two sockets and the SIP resistor for front panel use. It would not surprise me if N* private-</w:t>
      </w:r>
      <w:proofErr w:type="spellStart"/>
      <w:r w:rsidRPr="00155287">
        <w:rPr>
          <w:rFonts w:ascii="Times New Roman" w:eastAsia="Times New Roman" w:hAnsi="Times New Roman" w:cs="Times New Roman"/>
          <w:sz w:val="24"/>
          <w:szCs w:val="24"/>
        </w:rPr>
        <w:t>labled</w:t>
      </w:r>
      <w:proofErr w:type="spellEnd"/>
      <w:r w:rsidRPr="00155287">
        <w:rPr>
          <w:rFonts w:ascii="Times New Roman" w:eastAsia="Times New Roman" w:hAnsi="Times New Roman" w:cs="Times New Roman"/>
          <w:sz w:val="24"/>
          <w:szCs w:val="24"/>
        </w:rPr>
        <w:t xml:space="preserve"> some of their production for others. As to the printed logo I have two that do not have that silkscreened on. What's missing is the logo along the left-most trace "</w:t>
      </w:r>
      <w:proofErr w:type="spellStart"/>
      <w:r w:rsidRPr="00155287">
        <w:rPr>
          <w:rFonts w:ascii="Times New Roman" w:eastAsia="Times New Roman" w:hAnsi="Times New Roman" w:cs="Times New Roman"/>
          <w:sz w:val="24"/>
          <w:szCs w:val="24"/>
        </w:rPr>
        <w:t>Northstar</w:t>
      </w:r>
      <w:proofErr w:type="spellEnd"/>
      <w:r w:rsidRPr="00155287">
        <w:rPr>
          <w:rFonts w:ascii="Times New Roman" w:eastAsia="Times New Roman" w:hAnsi="Times New Roman" w:cs="Times New Roman"/>
          <w:sz w:val="24"/>
          <w:szCs w:val="24"/>
        </w:rPr>
        <w:t xml:space="preserve"> Computers Inc C77 USA". The bottom [ROM/RAM] board while very similar to a PROM II is definitely different. It does look like it's configurable for mixed ram/rom." </w:t>
      </w:r>
    </w:p>
    <w:p w:rsidR="00155287" w:rsidRPr="00155287" w:rsidRDefault="00155287" w:rsidP="00155287">
      <w:pPr>
        <w:rPr>
          <w:rFonts w:ascii="Times New Roman" w:eastAsia="Times New Roman" w:hAnsi="Times New Roman" w:cs="Times New Roman"/>
          <w:sz w:val="24"/>
          <w:szCs w:val="24"/>
        </w:rPr>
      </w:pPr>
      <w:r w:rsidRPr="00155287">
        <w:rPr>
          <w:rFonts w:ascii="Times New Roman" w:eastAsia="Times New Roman" w:hAnsi="Times New Roman" w:cs="Times New Roman"/>
          <w:sz w:val="24"/>
          <w:szCs w:val="24"/>
        </w:rPr>
        <w:pict>
          <v:rect id="_x0000_i1025" style="width:0;height:1.5pt" o:hralign="center" o:hrstd="t" o:hr="t" fillcolor="#558097" stroked="f"/>
        </w:pict>
      </w:r>
    </w:p>
    <w:p w:rsidR="00155287" w:rsidRPr="00155287" w:rsidRDefault="00155287" w:rsidP="00155287">
      <w:pPr>
        <w:spacing w:before="100" w:beforeAutospacing="1" w:after="100" w:afterAutospacing="1"/>
        <w:outlineLvl w:val="1"/>
        <w:rPr>
          <w:rFonts w:ascii="Times New Roman" w:eastAsia="Times New Roman" w:hAnsi="Times New Roman" w:cs="Times New Roman"/>
          <w:b/>
          <w:bCs/>
          <w:sz w:val="36"/>
          <w:szCs w:val="36"/>
        </w:rPr>
      </w:pPr>
      <w:proofErr w:type="spellStart"/>
      <w:r w:rsidRPr="00155287">
        <w:rPr>
          <w:rFonts w:ascii="Times New Roman" w:eastAsia="Times New Roman" w:hAnsi="Times New Roman" w:cs="Times New Roman"/>
          <w:b/>
          <w:bCs/>
          <w:sz w:val="36"/>
          <w:szCs w:val="36"/>
        </w:rPr>
        <w:t>Salota</w:t>
      </w:r>
      <w:proofErr w:type="spellEnd"/>
      <w:r w:rsidRPr="00155287">
        <w:rPr>
          <w:rFonts w:ascii="Times New Roman" w:eastAsia="Times New Roman" w:hAnsi="Times New Roman" w:cs="Times New Roman"/>
          <w:b/>
          <w:bCs/>
          <w:sz w:val="36"/>
          <w:szCs w:val="36"/>
        </w:rPr>
        <w:t xml:space="preserve"> documentation</w:t>
      </w:r>
    </w:p>
    <w:p w:rsidR="00155287" w:rsidRPr="00155287" w:rsidRDefault="00155287" w:rsidP="00155287">
      <w:pPr>
        <w:spacing w:before="100" w:beforeAutospacing="1" w:after="100" w:afterAutospacing="1"/>
        <w:rPr>
          <w:rFonts w:ascii="Times New Roman" w:eastAsia="Times New Roman" w:hAnsi="Times New Roman" w:cs="Times New Roman"/>
          <w:sz w:val="24"/>
          <w:szCs w:val="24"/>
        </w:rPr>
      </w:pPr>
      <w:r w:rsidRPr="00155287">
        <w:rPr>
          <w:rFonts w:ascii="Times New Roman" w:eastAsia="Times New Roman" w:hAnsi="Times New Roman" w:cs="Times New Roman"/>
          <w:sz w:val="24"/>
          <w:szCs w:val="24"/>
        </w:rPr>
        <w:t xml:space="preserve">Z80 CPU card (clone of </w:t>
      </w:r>
      <w:proofErr w:type="spellStart"/>
      <w:r w:rsidRPr="00155287">
        <w:rPr>
          <w:rFonts w:ascii="Times New Roman" w:eastAsia="Times New Roman" w:hAnsi="Times New Roman" w:cs="Times New Roman"/>
          <w:sz w:val="24"/>
          <w:szCs w:val="24"/>
        </w:rPr>
        <w:t>NorthStar</w:t>
      </w:r>
      <w:proofErr w:type="spellEnd"/>
      <w:r w:rsidRPr="00155287">
        <w:rPr>
          <w:rFonts w:ascii="Times New Roman" w:eastAsia="Times New Roman" w:hAnsi="Times New Roman" w:cs="Times New Roman"/>
          <w:sz w:val="24"/>
          <w:szCs w:val="24"/>
        </w:rPr>
        <w:t xml:space="preserve"> ZPB series), 11 pages (GERMAN)</w:t>
      </w:r>
      <w:r w:rsidRPr="00155287">
        <w:rPr>
          <w:rFonts w:ascii="Times New Roman" w:eastAsia="Times New Roman" w:hAnsi="Times New Roman" w:cs="Times New Roman"/>
          <w:sz w:val="24"/>
          <w:szCs w:val="24"/>
        </w:rPr>
        <w:br/>
        <w:t>I/O 2+1 card, 14 pgs (GERMAN)</w:t>
      </w:r>
      <w:r w:rsidRPr="00155287">
        <w:rPr>
          <w:rFonts w:ascii="Times New Roman" w:eastAsia="Times New Roman" w:hAnsi="Times New Roman" w:cs="Times New Roman"/>
          <w:sz w:val="24"/>
          <w:szCs w:val="24"/>
        </w:rPr>
        <w:br/>
        <w:t>Mixed Memory card (RAM/ROM), 2 pgs schematic and layout (GERMAN)</w:t>
      </w:r>
      <w:r w:rsidRPr="00155287">
        <w:rPr>
          <w:rFonts w:ascii="Times New Roman" w:eastAsia="Times New Roman" w:hAnsi="Times New Roman" w:cs="Times New Roman"/>
          <w:sz w:val="24"/>
          <w:szCs w:val="24"/>
        </w:rPr>
        <w:br/>
        <w:t>BDE2-SETZTEIL (power), 2 pgs schematic and layout(GERMAN)</w:t>
      </w:r>
      <w:r w:rsidRPr="00155287">
        <w:rPr>
          <w:rFonts w:ascii="Times New Roman" w:eastAsia="Times New Roman" w:hAnsi="Times New Roman" w:cs="Times New Roman"/>
          <w:sz w:val="24"/>
          <w:szCs w:val="24"/>
        </w:rPr>
        <w:br/>
        <w:t>UHR I/O (several I/O lines out, in?), 2 pgs schematic and layout(GERMAN)</w:t>
      </w:r>
      <w:r w:rsidRPr="00155287">
        <w:rPr>
          <w:rFonts w:ascii="Times New Roman" w:eastAsia="Times New Roman" w:hAnsi="Times New Roman" w:cs="Times New Roman"/>
          <w:sz w:val="24"/>
          <w:szCs w:val="24"/>
        </w:rPr>
        <w:br/>
        <w:t>KALE ADAPTER, 2 transistor board, 2 pgs schematic and layout(GERMAN)</w:t>
      </w:r>
      <w:r w:rsidRPr="00155287">
        <w:rPr>
          <w:rFonts w:ascii="Times New Roman" w:eastAsia="Times New Roman" w:hAnsi="Times New Roman" w:cs="Times New Roman"/>
          <w:sz w:val="24"/>
          <w:szCs w:val="24"/>
        </w:rPr>
        <w:br/>
        <w:t>(GERMAN)</w:t>
      </w:r>
      <w:r w:rsidRPr="00155287">
        <w:rPr>
          <w:rFonts w:ascii="Times New Roman" w:eastAsia="Times New Roman" w:hAnsi="Times New Roman" w:cs="Times New Roman"/>
          <w:sz w:val="24"/>
          <w:szCs w:val="24"/>
        </w:rPr>
        <w:br/>
        <w:t xml:space="preserve">BDE-2 </w:t>
      </w:r>
      <w:proofErr w:type="spellStart"/>
      <w:r w:rsidRPr="00155287">
        <w:rPr>
          <w:rFonts w:ascii="Times New Roman" w:eastAsia="Times New Roman" w:hAnsi="Times New Roman" w:cs="Times New Roman"/>
          <w:sz w:val="24"/>
          <w:szCs w:val="24"/>
        </w:rPr>
        <w:t>Tastatur</w:t>
      </w:r>
      <w:proofErr w:type="spellEnd"/>
      <w:r w:rsidRPr="00155287">
        <w:rPr>
          <w:rFonts w:ascii="Times New Roman" w:eastAsia="Times New Roman" w:hAnsi="Times New Roman" w:cs="Times New Roman"/>
          <w:sz w:val="24"/>
          <w:szCs w:val="24"/>
        </w:rPr>
        <w:t xml:space="preserve">, simple keypad, schematic only, 1 page. </w:t>
      </w:r>
    </w:p>
    <w:p w:rsidR="00155287" w:rsidRPr="00155287" w:rsidRDefault="00155287" w:rsidP="00155287">
      <w:pPr>
        <w:rPr>
          <w:rFonts w:ascii="Times New Roman" w:eastAsia="Times New Roman" w:hAnsi="Times New Roman" w:cs="Times New Roman"/>
          <w:sz w:val="24"/>
          <w:szCs w:val="24"/>
        </w:rPr>
      </w:pPr>
      <w:r w:rsidRPr="00155287">
        <w:rPr>
          <w:rFonts w:ascii="Times New Roman" w:eastAsia="Times New Roman" w:hAnsi="Times New Roman" w:cs="Times New Roman"/>
          <w:sz w:val="24"/>
          <w:szCs w:val="24"/>
        </w:rPr>
        <w:pict>
          <v:rect id="_x0000_i1026" style="width:0;height:1.5pt" o:hralign="center" o:hrstd="t" o:hr="t" fillcolor="#558097" stroked="f"/>
        </w:pict>
      </w:r>
    </w:p>
    <w:p w:rsidR="00155287" w:rsidRPr="00155287" w:rsidRDefault="00155287" w:rsidP="00155287">
      <w:pPr>
        <w:spacing w:before="100" w:beforeAutospacing="1" w:after="100" w:afterAutospacing="1"/>
        <w:rPr>
          <w:rFonts w:ascii="Times New Roman" w:eastAsia="Times New Roman" w:hAnsi="Times New Roman" w:cs="Times New Roman"/>
          <w:sz w:val="24"/>
          <w:szCs w:val="24"/>
        </w:rPr>
      </w:pPr>
      <w:r w:rsidRPr="00155287">
        <w:rPr>
          <w:rFonts w:ascii="Times New Roman" w:eastAsia="Times New Roman" w:hAnsi="Times New Roman" w:cs="Times New Roman"/>
          <w:b/>
          <w:bCs/>
          <w:sz w:val="24"/>
          <w:szCs w:val="24"/>
        </w:rPr>
        <w:t>Contact information:</w:t>
      </w:r>
    </w:p>
    <w:p w:rsidR="00155287" w:rsidRPr="00155287" w:rsidRDefault="00155287" w:rsidP="00155287">
      <w:pPr>
        <w:rPr>
          <w:rFonts w:ascii="Times New Roman" w:eastAsia="Times New Roman" w:hAnsi="Times New Roman" w:cs="Times New Roman"/>
          <w:i/>
          <w:iCs/>
          <w:sz w:val="24"/>
          <w:szCs w:val="24"/>
        </w:rPr>
      </w:pPr>
      <w:r w:rsidRPr="00155287">
        <w:rPr>
          <w:rFonts w:ascii="Times New Roman" w:eastAsia="Times New Roman" w:hAnsi="Times New Roman" w:cs="Times New Roman"/>
          <w:i/>
          <w:iCs/>
          <w:sz w:val="24"/>
          <w:szCs w:val="24"/>
        </w:rPr>
        <w:t>Herb Johnson</w:t>
      </w:r>
      <w:r w:rsidRPr="00155287">
        <w:rPr>
          <w:rFonts w:ascii="Times New Roman" w:eastAsia="Times New Roman" w:hAnsi="Times New Roman" w:cs="Times New Roman"/>
          <w:i/>
          <w:iCs/>
          <w:sz w:val="24"/>
          <w:szCs w:val="24"/>
        </w:rPr>
        <w:br/>
        <w:t>New Jersey, USA</w:t>
      </w:r>
      <w:r w:rsidRPr="00155287">
        <w:rPr>
          <w:rFonts w:ascii="Times New Roman" w:eastAsia="Times New Roman" w:hAnsi="Times New Roman" w:cs="Times New Roman"/>
          <w:i/>
          <w:iCs/>
          <w:sz w:val="24"/>
          <w:szCs w:val="24"/>
        </w:rPr>
        <w:br/>
      </w:r>
      <w:proofErr w:type="gramStart"/>
      <w:r w:rsidRPr="00155287">
        <w:rPr>
          <w:rFonts w:ascii="Times New Roman" w:eastAsia="Times New Roman" w:hAnsi="Times New Roman" w:cs="Times New Roman"/>
          <w:i/>
          <w:iCs/>
          <w:sz w:val="24"/>
          <w:szCs w:val="24"/>
        </w:rPr>
        <w:t>To</w:t>
      </w:r>
      <w:proofErr w:type="gramEnd"/>
      <w:r w:rsidRPr="00155287">
        <w:rPr>
          <w:rFonts w:ascii="Times New Roman" w:eastAsia="Times New Roman" w:hAnsi="Times New Roman" w:cs="Times New Roman"/>
          <w:i/>
          <w:iCs/>
          <w:sz w:val="24"/>
          <w:szCs w:val="24"/>
        </w:rPr>
        <w:t xml:space="preserve"> email @ me, see </w:t>
      </w:r>
      <w:hyperlink r:id="rId6" w:history="1">
        <w:proofErr w:type="spellStart"/>
        <w:r w:rsidRPr="00155287">
          <w:rPr>
            <w:rFonts w:ascii="Times New Roman" w:eastAsia="Times New Roman" w:hAnsi="Times New Roman" w:cs="Times New Roman"/>
            <w:i/>
            <w:iCs/>
            <w:color w:val="0000FF"/>
            <w:sz w:val="24"/>
            <w:szCs w:val="24"/>
            <w:u w:val="single"/>
          </w:rPr>
          <w:t>see</w:t>
        </w:r>
        <w:proofErr w:type="spellEnd"/>
        <w:r w:rsidRPr="00155287">
          <w:rPr>
            <w:rFonts w:ascii="Times New Roman" w:eastAsia="Times New Roman" w:hAnsi="Times New Roman" w:cs="Times New Roman"/>
            <w:i/>
            <w:iCs/>
            <w:color w:val="0000FF"/>
            <w:sz w:val="24"/>
            <w:szCs w:val="24"/>
            <w:u w:val="single"/>
          </w:rPr>
          <w:t xml:space="preserve"> my ordering Web page.</w:t>
        </w:r>
      </w:hyperlink>
      <w:r w:rsidRPr="00155287">
        <w:rPr>
          <w:rFonts w:ascii="Times New Roman" w:eastAsia="Times New Roman" w:hAnsi="Times New Roman" w:cs="Times New Roman"/>
          <w:i/>
          <w:iCs/>
          <w:sz w:val="24"/>
          <w:szCs w:val="24"/>
        </w:rPr>
        <w:t xml:space="preserve"> </w:t>
      </w:r>
    </w:p>
    <w:p w:rsidR="00155287" w:rsidRPr="00155287" w:rsidRDefault="00155287" w:rsidP="00155287">
      <w:pPr>
        <w:spacing w:before="100" w:beforeAutospacing="1" w:after="100" w:afterAutospacing="1"/>
        <w:rPr>
          <w:rFonts w:ascii="Times New Roman" w:eastAsia="Times New Roman" w:hAnsi="Times New Roman" w:cs="Times New Roman"/>
          <w:sz w:val="24"/>
          <w:szCs w:val="24"/>
        </w:rPr>
      </w:pPr>
      <w:r w:rsidRPr="00155287">
        <w:rPr>
          <w:rFonts w:ascii="Times New Roman" w:eastAsia="Times New Roman" w:hAnsi="Times New Roman" w:cs="Times New Roman"/>
          <w:sz w:val="24"/>
          <w:szCs w:val="24"/>
        </w:rPr>
        <w:t>Copyright © 2009 Herb Johnson</w:t>
      </w:r>
    </w:p>
    <w:p w:rsidR="00A739B4" w:rsidRDefault="00A739B4"/>
    <w:sectPr w:rsidR="00A739B4" w:rsidSect="00A739B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D34C6A"/>
    <w:multiLevelType w:val="multilevel"/>
    <w:tmpl w:val="7F902AF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571"/>
        </w:tabs>
        <w:ind w:left="1571" w:hanging="720"/>
      </w:pPr>
      <w:rPr>
        <w:rFonts w:hint="default"/>
      </w:rPr>
    </w:lvl>
    <w:lvl w:ilvl="3">
      <w:start w:val="1"/>
      <w:numFmt w:val="decimal"/>
      <w:lvlText w:val="%1.%2.%3.%4"/>
      <w:lvlJc w:val="left"/>
      <w:pPr>
        <w:tabs>
          <w:tab w:val="num" w:pos="1006"/>
        </w:tabs>
        <w:ind w:left="1006" w:hanging="864"/>
      </w:pPr>
      <w:rPr>
        <w:rFonts w:hint="default"/>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55287"/>
    <w:rsid w:val="000842BC"/>
    <w:rsid w:val="00155287"/>
    <w:rsid w:val="00A739B4"/>
    <w:rsid w:val="00AF23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287"/>
  </w:style>
  <w:style w:type="paragraph" w:styleId="Heading1">
    <w:name w:val="heading 1"/>
    <w:basedOn w:val="Normal"/>
    <w:next w:val="Normal"/>
    <w:link w:val="Heading1Char"/>
    <w:uiPriority w:val="9"/>
    <w:qFormat/>
    <w:rsid w:val="00155287"/>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unhideWhenUsed/>
    <w:qFormat/>
    <w:rsid w:val="00155287"/>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unhideWhenUsed/>
    <w:qFormat/>
    <w:rsid w:val="00155287"/>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155287"/>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155287"/>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155287"/>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155287"/>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155287"/>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155287"/>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55287"/>
    <w:rPr>
      <w:rFonts w:eastAsiaTheme="majorEastAsia" w:cstheme="majorBidi"/>
      <w:caps/>
      <w:color w:val="622423" w:themeColor="accent2" w:themeShade="7F"/>
      <w:sz w:val="24"/>
      <w:szCs w:val="24"/>
    </w:rPr>
  </w:style>
  <w:style w:type="character" w:customStyle="1" w:styleId="Heading1Char">
    <w:name w:val="Heading 1 Char"/>
    <w:basedOn w:val="DefaultParagraphFont"/>
    <w:link w:val="Heading1"/>
    <w:uiPriority w:val="9"/>
    <w:rsid w:val="00155287"/>
    <w:rPr>
      <w:rFonts w:eastAsiaTheme="majorEastAsia" w:cstheme="majorBidi"/>
      <w:caps/>
      <w:color w:val="632423" w:themeColor="accent2" w:themeShade="80"/>
      <w:spacing w:val="20"/>
      <w:sz w:val="28"/>
      <w:szCs w:val="28"/>
    </w:rPr>
  </w:style>
  <w:style w:type="character" w:customStyle="1" w:styleId="Heading2Char">
    <w:name w:val="Heading 2 Char"/>
    <w:basedOn w:val="DefaultParagraphFont"/>
    <w:link w:val="Heading2"/>
    <w:uiPriority w:val="9"/>
    <w:rsid w:val="00155287"/>
    <w:rPr>
      <w:caps/>
      <w:color w:val="632423" w:themeColor="accent2" w:themeShade="80"/>
      <w:spacing w:val="15"/>
      <w:sz w:val="24"/>
      <w:szCs w:val="24"/>
    </w:rPr>
  </w:style>
  <w:style w:type="paragraph" w:styleId="NormalWeb">
    <w:name w:val="Normal (Web)"/>
    <w:basedOn w:val="Normal"/>
    <w:uiPriority w:val="99"/>
    <w:semiHidden/>
    <w:unhideWhenUsed/>
    <w:rsid w:val="00155287"/>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55287"/>
    <w:rPr>
      <w:color w:val="0000FF"/>
      <w:u w:val="single"/>
    </w:rPr>
  </w:style>
  <w:style w:type="paragraph" w:styleId="HTMLAddress">
    <w:name w:val="HTML Address"/>
    <w:basedOn w:val="Normal"/>
    <w:link w:val="HTMLAddressChar"/>
    <w:uiPriority w:val="99"/>
    <w:semiHidden/>
    <w:unhideWhenUsed/>
    <w:rsid w:val="00155287"/>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155287"/>
    <w:rPr>
      <w:rFonts w:ascii="Times New Roman" w:eastAsia="Times New Roman" w:hAnsi="Times New Roman" w:cs="Times New Roman"/>
      <w:i/>
      <w:iCs/>
      <w:sz w:val="24"/>
      <w:szCs w:val="24"/>
    </w:rPr>
  </w:style>
  <w:style w:type="character" w:customStyle="1" w:styleId="Heading4Char">
    <w:name w:val="Heading 4 Char"/>
    <w:basedOn w:val="DefaultParagraphFont"/>
    <w:link w:val="Heading4"/>
    <w:uiPriority w:val="9"/>
    <w:semiHidden/>
    <w:rsid w:val="00155287"/>
    <w:rPr>
      <w:rFonts w:eastAsiaTheme="majorEastAsia" w:cstheme="majorBidi"/>
      <w:caps/>
      <w:color w:val="622423" w:themeColor="accent2" w:themeShade="7F"/>
      <w:spacing w:val="10"/>
    </w:rPr>
  </w:style>
  <w:style w:type="character" w:customStyle="1" w:styleId="Heading5Char">
    <w:name w:val="Heading 5 Char"/>
    <w:basedOn w:val="DefaultParagraphFont"/>
    <w:link w:val="Heading5"/>
    <w:uiPriority w:val="9"/>
    <w:semiHidden/>
    <w:rsid w:val="00155287"/>
    <w:rPr>
      <w:rFonts w:eastAsiaTheme="majorEastAsia" w:cstheme="majorBidi"/>
      <w:caps/>
      <w:color w:val="622423" w:themeColor="accent2" w:themeShade="7F"/>
      <w:spacing w:val="10"/>
    </w:rPr>
  </w:style>
  <w:style w:type="character" w:customStyle="1" w:styleId="Heading6Char">
    <w:name w:val="Heading 6 Char"/>
    <w:basedOn w:val="DefaultParagraphFont"/>
    <w:link w:val="Heading6"/>
    <w:uiPriority w:val="9"/>
    <w:semiHidden/>
    <w:rsid w:val="00155287"/>
    <w:rPr>
      <w:rFonts w:eastAsiaTheme="majorEastAsia" w:cstheme="majorBidi"/>
      <w:caps/>
      <w:color w:val="943634" w:themeColor="accent2" w:themeShade="BF"/>
      <w:spacing w:val="10"/>
    </w:rPr>
  </w:style>
  <w:style w:type="character" w:customStyle="1" w:styleId="Heading7Char">
    <w:name w:val="Heading 7 Char"/>
    <w:basedOn w:val="DefaultParagraphFont"/>
    <w:link w:val="Heading7"/>
    <w:uiPriority w:val="9"/>
    <w:semiHidden/>
    <w:rsid w:val="00155287"/>
    <w:rPr>
      <w:rFonts w:eastAsiaTheme="majorEastAsia" w:cstheme="majorBidi"/>
      <w:i/>
      <w:iCs/>
      <w:caps/>
      <w:color w:val="943634" w:themeColor="accent2" w:themeShade="BF"/>
      <w:spacing w:val="10"/>
    </w:rPr>
  </w:style>
  <w:style w:type="character" w:customStyle="1" w:styleId="Heading8Char">
    <w:name w:val="Heading 8 Char"/>
    <w:basedOn w:val="DefaultParagraphFont"/>
    <w:link w:val="Heading8"/>
    <w:uiPriority w:val="9"/>
    <w:semiHidden/>
    <w:rsid w:val="00155287"/>
    <w:rPr>
      <w:rFonts w:eastAsiaTheme="majorEastAsia" w:cstheme="majorBidi"/>
      <w:caps/>
      <w:spacing w:val="10"/>
      <w:sz w:val="20"/>
      <w:szCs w:val="20"/>
    </w:rPr>
  </w:style>
  <w:style w:type="character" w:customStyle="1" w:styleId="Heading9Char">
    <w:name w:val="Heading 9 Char"/>
    <w:basedOn w:val="DefaultParagraphFont"/>
    <w:link w:val="Heading9"/>
    <w:uiPriority w:val="9"/>
    <w:semiHidden/>
    <w:rsid w:val="00155287"/>
    <w:rPr>
      <w:rFonts w:eastAsiaTheme="majorEastAsia" w:cstheme="majorBidi"/>
      <w:i/>
      <w:iCs/>
      <w:caps/>
      <w:spacing w:val="10"/>
      <w:sz w:val="20"/>
      <w:szCs w:val="20"/>
    </w:rPr>
  </w:style>
  <w:style w:type="paragraph" w:styleId="Caption">
    <w:name w:val="caption"/>
    <w:basedOn w:val="Normal"/>
    <w:next w:val="Normal"/>
    <w:uiPriority w:val="35"/>
    <w:semiHidden/>
    <w:unhideWhenUsed/>
    <w:qFormat/>
    <w:rsid w:val="00155287"/>
    <w:rPr>
      <w:caps/>
      <w:spacing w:val="10"/>
      <w:sz w:val="18"/>
      <w:szCs w:val="18"/>
    </w:rPr>
  </w:style>
  <w:style w:type="paragraph" w:styleId="Title">
    <w:name w:val="Title"/>
    <w:basedOn w:val="Normal"/>
    <w:next w:val="Normal"/>
    <w:link w:val="TitleChar"/>
    <w:uiPriority w:val="10"/>
    <w:qFormat/>
    <w:rsid w:val="00155287"/>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155287"/>
    <w:rPr>
      <w:rFonts w:eastAsiaTheme="majorEastAsia" w:cstheme="majorBidi"/>
      <w:caps/>
      <w:color w:val="632423" w:themeColor="accent2" w:themeShade="80"/>
      <w:spacing w:val="50"/>
      <w:sz w:val="44"/>
      <w:szCs w:val="44"/>
    </w:rPr>
  </w:style>
  <w:style w:type="paragraph" w:styleId="Subtitle">
    <w:name w:val="Subtitle"/>
    <w:basedOn w:val="Normal"/>
    <w:next w:val="Normal"/>
    <w:link w:val="SubtitleChar"/>
    <w:uiPriority w:val="11"/>
    <w:qFormat/>
    <w:rsid w:val="00155287"/>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155287"/>
    <w:rPr>
      <w:rFonts w:eastAsiaTheme="majorEastAsia" w:cstheme="majorBidi"/>
      <w:caps/>
      <w:spacing w:val="20"/>
      <w:sz w:val="18"/>
      <w:szCs w:val="18"/>
    </w:rPr>
  </w:style>
  <w:style w:type="character" w:styleId="Strong">
    <w:name w:val="Strong"/>
    <w:uiPriority w:val="22"/>
    <w:qFormat/>
    <w:rsid w:val="00155287"/>
    <w:rPr>
      <w:b/>
      <w:bCs/>
      <w:color w:val="943634" w:themeColor="accent2" w:themeShade="BF"/>
      <w:spacing w:val="5"/>
    </w:rPr>
  </w:style>
  <w:style w:type="character" w:styleId="Emphasis">
    <w:name w:val="Emphasis"/>
    <w:uiPriority w:val="20"/>
    <w:qFormat/>
    <w:rsid w:val="00155287"/>
    <w:rPr>
      <w:caps/>
      <w:spacing w:val="5"/>
      <w:sz w:val="20"/>
      <w:szCs w:val="20"/>
    </w:rPr>
  </w:style>
  <w:style w:type="paragraph" w:styleId="NoSpacing">
    <w:name w:val="No Spacing"/>
    <w:basedOn w:val="Normal"/>
    <w:link w:val="NoSpacingChar"/>
    <w:uiPriority w:val="1"/>
    <w:qFormat/>
    <w:rsid w:val="00155287"/>
    <w:pPr>
      <w:spacing w:after="0" w:line="240" w:lineRule="auto"/>
    </w:pPr>
  </w:style>
  <w:style w:type="character" w:customStyle="1" w:styleId="NoSpacingChar">
    <w:name w:val="No Spacing Char"/>
    <w:basedOn w:val="DefaultParagraphFont"/>
    <w:link w:val="NoSpacing"/>
    <w:uiPriority w:val="1"/>
    <w:rsid w:val="00155287"/>
  </w:style>
  <w:style w:type="paragraph" w:styleId="ListParagraph">
    <w:name w:val="List Paragraph"/>
    <w:basedOn w:val="Normal"/>
    <w:uiPriority w:val="34"/>
    <w:qFormat/>
    <w:rsid w:val="00155287"/>
    <w:pPr>
      <w:ind w:left="720"/>
      <w:contextualSpacing/>
    </w:pPr>
  </w:style>
  <w:style w:type="paragraph" w:styleId="Quote">
    <w:name w:val="Quote"/>
    <w:basedOn w:val="Normal"/>
    <w:next w:val="Normal"/>
    <w:link w:val="QuoteChar"/>
    <w:uiPriority w:val="29"/>
    <w:qFormat/>
    <w:rsid w:val="00155287"/>
    <w:rPr>
      <w:i/>
      <w:iCs/>
    </w:rPr>
  </w:style>
  <w:style w:type="character" w:customStyle="1" w:styleId="QuoteChar">
    <w:name w:val="Quote Char"/>
    <w:basedOn w:val="DefaultParagraphFont"/>
    <w:link w:val="Quote"/>
    <w:uiPriority w:val="29"/>
    <w:rsid w:val="00155287"/>
    <w:rPr>
      <w:rFonts w:eastAsiaTheme="majorEastAsia" w:cstheme="majorBidi"/>
      <w:i/>
      <w:iCs/>
    </w:rPr>
  </w:style>
  <w:style w:type="paragraph" w:styleId="IntenseQuote">
    <w:name w:val="Intense Quote"/>
    <w:basedOn w:val="Normal"/>
    <w:next w:val="Normal"/>
    <w:link w:val="IntenseQuoteChar"/>
    <w:uiPriority w:val="30"/>
    <w:qFormat/>
    <w:rsid w:val="00155287"/>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155287"/>
    <w:rPr>
      <w:rFonts w:eastAsiaTheme="majorEastAsia" w:cstheme="majorBidi"/>
      <w:caps/>
      <w:color w:val="622423" w:themeColor="accent2" w:themeShade="7F"/>
      <w:spacing w:val="5"/>
      <w:sz w:val="20"/>
      <w:szCs w:val="20"/>
    </w:rPr>
  </w:style>
  <w:style w:type="character" w:styleId="SubtleEmphasis">
    <w:name w:val="Subtle Emphasis"/>
    <w:uiPriority w:val="19"/>
    <w:qFormat/>
    <w:rsid w:val="00155287"/>
    <w:rPr>
      <w:i/>
      <w:iCs/>
    </w:rPr>
  </w:style>
  <w:style w:type="character" w:styleId="IntenseEmphasis">
    <w:name w:val="Intense Emphasis"/>
    <w:uiPriority w:val="21"/>
    <w:qFormat/>
    <w:rsid w:val="00155287"/>
    <w:rPr>
      <w:i/>
      <w:iCs/>
      <w:caps/>
      <w:spacing w:val="10"/>
      <w:sz w:val="20"/>
      <w:szCs w:val="20"/>
    </w:rPr>
  </w:style>
  <w:style w:type="character" w:styleId="SubtleReference">
    <w:name w:val="Subtle Reference"/>
    <w:basedOn w:val="DefaultParagraphFont"/>
    <w:uiPriority w:val="31"/>
    <w:qFormat/>
    <w:rsid w:val="00155287"/>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155287"/>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155287"/>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155287"/>
    <w:pPr>
      <w:outlineLvl w:val="9"/>
    </w:pPr>
  </w:style>
</w:styles>
</file>

<file path=word/webSettings.xml><?xml version="1.0" encoding="utf-8"?>
<w:webSettings xmlns:r="http://schemas.openxmlformats.org/officeDocument/2006/relationships" xmlns:w="http://schemas.openxmlformats.org/wordprocessingml/2006/main">
  <w:divs>
    <w:div w:id="11444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trotechnology.com/herbs_stuff/mailto.html" TargetMode="External"/><Relationship Id="rId5" Type="http://schemas.openxmlformats.org/officeDocument/2006/relationships/hyperlink" Target="http://www.hd64180-ecb.de/html/salota.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745</Words>
  <Characters>4250</Characters>
  <Application>Microsoft Office Word</Application>
  <DocSecurity>0</DocSecurity>
  <Lines>35</Lines>
  <Paragraphs>9</Paragraphs>
  <ScaleCrop>false</ScaleCrop>
  <Company/>
  <LinksUpToDate>false</LinksUpToDate>
  <CharactersWithSpaces>4986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Eberhard</dc:creator>
  <cp:keywords/>
  <dc:description/>
  <cp:lastModifiedBy>Martin Eberhard</cp:lastModifiedBy>
  <cp:revision>1</cp:revision>
  <dcterms:created xsi:type="dcterms:W3CDTF">2010-03-09T23:32:00Z</dcterms:created>
  <dcterms:modified xsi:type="dcterms:W3CDTF">2010-03-09T23:34:00Z</dcterms:modified>
</cp:coreProperties>
</file>